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6A" w:rsidRDefault="0004496A" w:rsidP="0004496A">
      <w:pPr>
        <w:jc w:val="right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Контк-ные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данные</w:t>
      </w:r>
    </w:p>
    <w:p w:rsidR="0004496A" w:rsidRDefault="0004496A" w:rsidP="0004496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Ирина Удовенко</w:t>
      </w:r>
    </w:p>
    <w:p w:rsidR="0004496A" w:rsidRDefault="0004496A" w:rsidP="0004496A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04496A">
        <w:rPr>
          <w:rFonts w:ascii="Times New Roman" w:hAnsi="Times New Roman" w:cs="Times New Roman"/>
          <w:sz w:val="16"/>
          <w:szCs w:val="16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udovenko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947@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gmail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com</w:t>
        </w:r>
      </w:hyperlink>
    </w:p>
    <w:p w:rsidR="0004496A" w:rsidRDefault="0004496A" w:rsidP="0004496A">
      <w:pPr>
        <w:jc w:val="right"/>
        <w:rPr>
          <w:rFonts w:ascii="Times New Roman" w:hAnsi="Times New Roman" w:cs="Times New Roman"/>
          <w:sz w:val="16"/>
          <w:szCs w:val="16"/>
        </w:rPr>
      </w:pP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</w:rPr>
          <w:t>https://freelance.ru/sneghka</w:t>
        </w:r>
      </w:hyperlink>
    </w:p>
    <w:p w:rsidR="0004496A" w:rsidRDefault="0004496A" w:rsidP="0004496A">
      <w:pPr>
        <w:jc w:val="right"/>
        <w:rPr>
          <w:rFonts w:ascii="Times New Roman" w:hAnsi="Times New Roman" w:cs="Times New Roman"/>
          <w:sz w:val="16"/>
          <w:szCs w:val="16"/>
        </w:rPr>
      </w:pP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</w:rPr>
          <w:t>https://www.fl.ru/users/udovenko947/</w:t>
        </w:r>
      </w:hyperlink>
    </w:p>
    <w:p w:rsidR="006F662B" w:rsidRPr="0004496A" w:rsidRDefault="0004496A" w:rsidP="0004496A">
      <w:pPr>
        <w:jc w:val="right"/>
        <w:rPr>
          <w:rFonts w:ascii="Times New Roman" w:hAnsi="Times New Roman" w:cs="Times New Roman"/>
          <w:sz w:val="16"/>
          <w:szCs w:val="16"/>
        </w:rPr>
      </w:pPr>
      <w:r w:rsidRPr="0004496A">
        <w:rPr>
          <w:rFonts w:ascii="Times New Roman" w:hAnsi="Times New Roman" w:cs="Times New Roman"/>
          <w:sz w:val="16"/>
          <w:szCs w:val="16"/>
        </w:rPr>
        <w:t>+3805002987</w:t>
      </w:r>
    </w:p>
    <w:p w:rsidR="006F662B" w:rsidRPr="0004496A" w:rsidRDefault="0004496A" w:rsidP="0004496A">
      <w:pPr>
        <w:jc w:val="right"/>
      </w:pPr>
      <w:r w:rsidRPr="0004496A">
        <w:rPr>
          <w:highlight w:val="yellow"/>
          <w:lang w:val="en-US"/>
        </w:rPr>
        <w:t>SEO</w:t>
      </w:r>
      <w:r w:rsidRPr="0004496A">
        <w:rPr>
          <w:highlight w:val="yellow"/>
        </w:rPr>
        <w:t>-оптимизированный текст</w:t>
      </w:r>
      <w:r>
        <w:rPr>
          <w:highlight w:val="yellow"/>
        </w:rPr>
        <w:t>. Ключи выделены жирным</w:t>
      </w:r>
      <w:bookmarkStart w:id="0" w:name="_GoBack"/>
      <w:bookmarkEnd w:id="0"/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Исторические вехи Азербайджана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В живописных долинах и горных ущельях юго-восточного Кавказа расположилось удивительное и сказочное государство - Азербайджан. Но, чтобы понять, что представляет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Азербайджан сегодня</w:t>
      </w:r>
      <w:r>
        <w:rPr>
          <w:rFonts w:ascii="Helvetica" w:hAnsi="Helvetica" w:cs="Helvetica"/>
          <w:color w:val="333333"/>
          <w:sz w:val="21"/>
          <w:szCs w:val="21"/>
        </w:rPr>
        <w:t>, надо знать о его далеком прошлом, имеющем не простую историю.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Свое название страна получила в честь персидского завоевателя Мидия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Атропатена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имя которого трансформировалось с годами в современное «Азербайджан».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VII</w:t>
      </w:r>
      <w:r w:rsidR="00D84C4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веке регион был захвачен арабами, что сыграло историческую роль в дальнейшем развитии государства Азербайджан. Страна была включена в Халифат, проводивший политику полной исламизации. Население было против, начались народные восстания против арабов во главе 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Бабеком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Борьба продолжалась около двадцати лет. В итоге сопротивление было подавлено и с тех пор народ Азербайджана неразрывно связан с исламом.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Важной исторической вехой в развитии региона стала также и его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тюркинизация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так как территории подвергались набегам кочевников и переходили от одного правителя к другому. Этот процесс растянулся на многие века и дал поросли в язык и культуру современного Азербайджана.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Издавна были известны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города Азербайджана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Баку,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Тянжа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Это были населенные пункты, служившие как перевалочные на великом Шелковом пути, становясь в последствии культурными и политическими центрами страны. Древний город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Нуха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(переименованный в г. Щеки) был основан еще в VIII веке в предгорьях Кавказа, окруженный лесами и чистыми родниками. Находится он над уровнем моря, составляющим 500-800 м.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 XVI по XVIII век территории Азербайджана были подконтрольны государству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Сефевидов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 разделены на мелкие ханства, подчинявшиеся Иранскому правительству.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Русско-персидские войны в начале XVIIII</w:t>
      </w:r>
      <w:r w:rsidR="00D84C4D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изменили ход истории, – Азербайджан был присоединен к Российской Империи. В этот период развиваются добыча нефти на берегах Каспия и другие промышленные отрасли.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1920 году Азербайджан становится Советской Социалистической республикой и входит в Федеральный Закавказский округ, а с 1936 года является равноправной республикой в составе бывшего Советского Союза.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После распада СССР в 1991 году страна приобретает статус независимой Азербайджанской Республики. Государство развивается как экономически, так и культурно.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Современный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Баку и Азербайджан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в целом –  туристический центр Апшеронского полуострова. В любом городе страны есть туристические агентства, продающие туры по историческим местам Азербайджана; предлагающие посетить музеи, театры, мечети, парки, дворцы XV века, древние города и населенные пункты.  Они приглашают туристов поучаствовать в народных праздниках и обрядах; знакомят с традициями предков и многонациональной кухней Азербайджана.</w:t>
      </w:r>
    </w:p>
    <w:p w:rsidR="006F662B" w:rsidRDefault="006F662B" w:rsidP="006F662B">
      <w:pPr>
        <w:pStyle w:val="a4"/>
        <w:shd w:val="clear" w:color="auto" w:fill="FFFFFF"/>
        <w:spacing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Посетите солнечные долины, приветливые горы и ласковое море Азербайджана!</w:t>
      </w: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6F662B" w:rsidRDefault="006F662B" w:rsidP="008B5579">
      <w:pPr>
        <w:jc w:val="both"/>
        <w:rPr>
          <w:b/>
          <w:sz w:val="28"/>
          <w:szCs w:val="28"/>
        </w:rPr>
      </w:pPr>
    </w:p>
    <w:p w:rsidR="002376C2" w:rsidRPr="00F11D5A" w:rsidRDefault="002376C2" w:rsidP="008B5579">
      <w:pPr>
        <w:jc w:val="both"/>
      </w:pPr>
    </w:p>
    <w:sectPr w:rsidR="002376C2" w:rsidRPr="00F1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B9"/>
    <w:rsid w:val="00013047"/>
    <w:rsid w:val="00044456"/>
    <w:rsid w:val="0004496A"/>
    <w:rsid w:val="000F546C"/>
    <w:rsid w:val="00147745"/>
    <w:rsid w:val="002376C2"/>
    <w:rsid w:val="00253C4F"/>
    <w:rsid w:val="0030647F"/>
    <w:rsid w:val="0036467C"/>
    <w:rsid w:val="003B0FE6"/>
    <w:rsid w:val="0049378F"/>
    <w:rsid w:val="0059464A"/>
    <w:rsid w:val="005B0CBE"/>
    <w:rsid w:val="006F662B"/>
    <w:rsid w:val="007B115D"/>
    <w:rsid w:val="008A3E21"/>
    <w:rsid w:val="008B5579"/>
    <w:rsid w:val="008B7C8F"/>
    <w:rsid w:val="008C5CA3"/>
    <w:rsid w:val="008E26AA"/>
    <w:rsid w:val="009313A3"/>
    <w:rsid w:val="00997762"/>
    <w:rsid w:val="009D2FB9"/>
    <w:rsid w:val="00A77B38"/>
    <w:rsid w:val="00B3025A"/>
    <w:rsid w:val="00BB33B7"/>
    <w:rsid w:val="00BF7F64"/>
    <w:rsid w:val="00C943DC"/>
    <w:rsid w:val="00CC295E"/>
    <w:rsid w:val="00CE0366"/>
    <w:rsid w:val="00D84C4D"/>
    <w:rsid w:val="00D90527"/>
    <w:rsid w:val="00E64B7F"/>
    <w:rsid w:val="00E77229"/>
    <w:rsid w:val="00EB512A"/>
    <w:rsid w:val="00F11D5A"/>
    <w:rsid w:val="00F314C3"/>
    <w:rsid w:val="00F43C27"/>
    <w:rsid w:val="00F73F8F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E07"/>
  <w15:chartTrackingRefBased/>
  <w15:docId w15:val="{BEDD00DB-114F-4178-A93B-A9801470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43DC"/>
  </w:style>
  <w:style w:type="character" w:styleId="a3">
    <w:name w:val="Hyperlink"/>
    <w:basedOn w:val="a0"/>
    <w:uiPriority w:val="99"/>
    <w:semiHidden/>
    <w:unhideWhenUsed/>
    <w:rsid w:val="00C943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l.ru/users/udovenko947/" TargetMode="External"/><Relationship Id="rId5" Type="http://schemas.openxmlformats.org/officeDocument/2006/relationships/hyperlink" Target="https://freelance.ru/sneghka" TargetMode="External"/><Relationship Id="rId4" Type="http://schemas.openxmlformats.org/officeDocument/2006/relationships/hyperlink" Target="mailto:udovenko94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2017-10-25T11:01:00Z</dcterms:created>
  <dcterms:modified xsi:type="dcterms:W3CDTF">2017-11-05T13:45:00Z</dcterms:modified>
</cp:coreProperties>
</file>